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1B" w:rsidRDefault="009B0D1B" w:rsidP="009B0D1B">
      <w:pPr>
        <w:spacing w:line="360" w:lineRule="auto"/>
        <w:rPr>
          <w:rFonts w:ascii="Arial" w:hAnsi="Arial" w:cs="Arial"/>
        </w:rPr>
      </w:pPr>
    </w:p>
    <w:p w:rsidR="00872E76" w:rsidRDefault="00872E76" w:rsidP="009B0D1B">
      <w:pPr>
        <w:spacing w:line="360" w:lineRule="auto"/>
        <w:rPr>
          <w:rFonts w:ascii="Arial" w:hAnsi="Arial" w:cs="Arial"/>
        </w:rPr>
      </w:pPr>
    </w:p>
    <w:p w:rsidR="00872E76" w:rsidRDefault="00872E76" w:rsidP="009B0D1B">
      <w:pPr>
        <w:spacing w:line="360" w:lineRule="auto"/>
        <w:rPr>
          <w:rFonts w:ascii="Arial" w:hAnsi="Arial" w:cs="Arial"/>
        </w:rPr>
      </w:pPr>
    </w:p>
    <w:p w:rsidR="00BE4F01" w:rsidRDefault="002F6EB4" w:rsidP="00D84D9E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DAIKIN ПРЕДСТАВЯ</w:t>
      </w:r>
      <w:r w:rsidR="009B0D1B">
        <w:rPr>
          <w:rFonts w:ascii="Arial" w:hAnsi="Arial"/>
          <w:b/>
        </w:rPr>
        <w:t xml:space="preserve"> VRV ДОБАВКА ЗА AUTOCAD,</w:t>
      </w:r>
    </w:p>
    <w:p w:rsidR="00F26304" w:rsidRDefault="00F26304" w:rsidP="00D84D9E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НАМАЛЯВАЩА ВРЕМЕТО ЗА ПРОЕКТИРАНЕ</w:t>
      </w:r>
    </w:p>
    <w:p w:rsidR="008049DE" w:rsidRDefault="008049DE" w:rsidP="009B0D1B">
      <w:pPr>
        <w:spacing w:line="360" w:lineRule="auto"/>
        <w:jc w:val="center"/>
        <w:rPr>
          <w:rFonts w:ascii="Arial" w:hAnsi="Arial" w:cs="Arial"/>
          <w:b/>
        </w:rPr>
      </w:pPr>
    </w:p>
    <w:p w:rsidR="008049DE" w:rsidRPr="008049DE" w:rsidRDefault="008049DE" w:rsidP="008049D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Daikin Europe, водещият в отрасъла производит</w:t>
      </w:r>
      <w:r w:rsidR="00BA6F6C">
        <w:rPr>
          <w:rFonts w:ascii="Arial" w:hAnsi="Arial"/>
          <w:b/>
        </w:rPr>
        <w:t xml:space="preserve">ел на климатични тела, </w:t>
      </w:r>
      <w:r w:rsidR="007251F5">
        <w:rPr>
          <w:rFonts w:ascii="Arial" w:hAnsi="Arial"/>
          <w:b/>
        </w:rPr>
        <w:t>предлага</w:t>
      </w:r>
      <w:r>
        <w:rPr>
          <w:rFonts w:ascii="Arial" w:hAnsi="Arial"/>
          <w:b/>
        </w:rPr>
        <w:t xml:space="preserve"> добавка</w:t>
      </w:r>
      <w:r w:rsidR="002F6EB4">
        <w:rPr>
          <w:rFonts w:ascii="Arial" w:hAnsi="Arial"/>
          <w:b/>
        </w:rPr>
        <w:t xml:space="preserve"> aCAD </w:t>
      </w:r>
      <w:r>
        <w:rPr>
          <w:rFonts w:ascii="Arial" w:hAnsi="Arial"/>
          <w:b/>
        </w:rPr>
        <w:t xml:space="preserve">за Autodesk AutoCAD 2D. VRVCAD, новият софтуер за проектиране на тръби, цели да гарантира по-бързо схематично производство, като гарантира, че новите VRV системи ще отговарят на изискванията на сградата на </w:t>
      </w:r>
      <w:r w:rsidR="00500A38">
        <w:rPr>
          <w:rFonts w:ascii="Arial" w:hAnsi="Arial"/>
          <w:b/>
        </w:rPr>
        <w:t>всеки етап от проекта, като също</w:t>
      </w:r>
      <w:r>
        <w:rPr>
          <w:rFonts w:ascii="Arial" w:hAnsi="Arial"/>
          <w:b/>
        </w:rPr>
        <w:t xml:space="preserve"> опростява остойностяването на проекта.</w:t>
      </w:r>
    </w:p>
    <w:p w:rsidR="008049DE" w:rsidRDefault="008049DE" w:rsidP="008049DE">
      <w:pPr>
        <w:spacing w:line="360" w:lineRule="auto"/>
        <w:rPr>
          <w:rFonts w:ascii="Arial" w:hAnsi="Arial" w:cs="Arial"/>
        </w:rPr>
      </w:pPr>
    </w:p>
    <w:p w:rsidR="00D84D9E" w:rsidRPr="00BE4F01" w:rsidRDefault="009A4C0C" w:rsidP="008049D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Подобрена ефективност и по-малко време за работа по проекта</w:t>
      </w:r>
    </w:p>
    <w:p w:rsidR="008049DE" w:rsidRDefault="00FD4150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Чрез вграждането на правилата на софтуера VRV Xpress в AutoCAD, инженери, архитекти и монтажници вече могат </w:t>
      </w:r>
      <w:r w:rsidR="009230D6">
        <w:rPr>
          <w:rFonts w:ascii="Arial" w:hAnsi="Arial"/>
        </w:rPr>
        <w:t xml:space="preserve">само с едно кликване на бутон </w:t>
      </w:r>
      <w:r>
        <w:rPr>
          <w:rFonts w:ascii="Arial" w:hAnsi="Arial"/>
        </w:rPr>
        <w:t>да проверят дали планираните системи отговарят на изискванията за монтаж по отношение на правилния диаметър на тръбите, типовете refnet и изчислениет</w:t>
      </w:r>
      <w:r w:rsidR="009230D6">
        <w:rPr>
          <w:rFonts w:ascii="Arial" w:hAnsi="Arial"/>
        </w:rPr>
        <w:t>о за зареждане с хладилен агент</w:t>
      </w:r>
      <w:r>
        <w:rPr>
          <w:rFonts w:ascii="Arial" w:hAnsi="Arial"/>
        </w:rPr>
        <w:t>.</w:t>
      </w:r>
    </w:p>
    <w:p w:rsidR="009A4C0C" w:rsidRDefault="009A4C0C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</w:p>
    <w:p w:rsidR="009A4C0C" w:rsidRDefault="009A4C0C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Възможността климатичните тела на Daikin да бъдат показани схематично на </w:t>
      </w:r>
      <w:r w:rsidR="009230D6">
        <w:rPr>
          <w:rFonts w:ascii="Arial" w:hAnsi="Arial"/>
        </w:rPr>
        <w:t>плана</w:t>
      </w:r>
      <w:r>
        <w:rPr>
          <w:rFonts w:ascii="Arial" w:hAnsi="Arial"/>
        </w:rPr>
        <w:t xml:space="preserve"> на дадена сграда означава, че процесът по проектиране на ОВК е по-опростен и по-бърз и възможността от поръчване на повече от нужното оборудване, например тръби, е силно намален. В момента софтуерът поддържа всички често срещани VRV IV и III системи и всички тела за комбиниране като вътрешни тела, вентилационни тела, хидравлични модули за гореща вода и въздушни завеси Biddle.</w:t>
      </w:r>
    </w:p>
    <w:p w:rsidR="00842446" w:rsidRDefault="00842446" w:rsidP="00142147">
      <w:pPr>
        <w:tabs>
          <w:tab w:val="left" w:pos="7938"/>
        </w:tabs>
        <w:spacing w:line="360" w:lineRule="auto"/>
        <w:rPr>
          <w:rFonts w:ascii="Arial" w:hAnsi="Arial" w:cs="Arial"/>
        </w:rPr>
      </w:pPr>
    </w:p>
    <w:p w:rsidR="00D84D9E" w:rsidRPr="00BE4F01" w:rsidRDefault="004950F5" w:rsidP="00142147">
      <w:pPr>
        <w:tabs>
          <w:tab w:val="left" w:pos="7938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Лесно използване, лесно изпълнение</w:t>
      </w:r>
    </w:p>
    <w:p w:rsidR="004950F5" w:rsidRDefault="004950F5" w:rsidP="004950F5">
      <w:pPr>
        <w:tabs>
          <w:tab w:val="left" w:pos="7938"/>
        </w:tabs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 xml:space="preserve">Софтуерът има лесен за използване интерфейс и е проектиран с тази цел, като позволява на потребителите просто да плъзгат и пускат телата върху плана и да </w:t>
      </w:r>
      <w:r w:rsidR="00D92408">
        <w:rPr>
          <w:rFonts w:ascii="Arial" w:hAnsi="Arial"/>
        </w:rPr>
        <w:t>начертаят</w:t>
      </w:r>
      <w:r>
        <w:rPr>
          <w:rFonts w:ascii="Arial" w:hAnsi="Arial"/>
        </w:rPr>
        <w:t xml:space="preserve"> тръбите. </w:t>
      </w:r>
    </w:p>
    <w:p w:rsidR="004950F5" w:rsidRDefault="004950F5" w:rsidP="00947F0F">
      <w:pPr>
        <w:spacing w:line="360" w:lineRule="auto"/>
        <w:rPr>
          <w:rFonts w:ascii="Arial" w:hAnsi="Arial" w:cs="Arial"/>
        </w:rPr>
      </w:pPr>
    </w:p>
    <w:p w:rsidR="00CB3238" w:rsidRDefault="00CB3238" w:rsidP="00947F0F">
      <w:pPr>
        <w:spacing w:line="360" w:lineRule="auto"/>
        <w:rPr>
          <w:rFonts w:ascii="Arial" w:hAnsi="Arial"/>
        </w:rPr>
      </w:pPr>
    </w:p>
    <w:p w:rsidR="00CB3238" w:rsidRDefault="00CB3238" w:rsidP="00947F0F">
      <w:pPr>
        <w:spacing w:line="360" w:lineRule="auto"/>
        <w:rPr>
          <w:rFonts w:ascii="Arial" w:hAnsi="Arial"/>
        </w:rPr>
      </w:pPr>
    </w:p>
    <w:p w:rsidR="004950F5" w:rsidRDefault="004950F5" w:rsidP="00947F0F">
      <w:pPr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Ричард Грийн, VRV специалист в Daikin Великобритания, обясни:</w:t>
      </w:r>
    </w:p>
    <w:p w:rsidR="004950F5" w:rsidRDefault="004950F5" w:rsidP="00947F0F">
      <w:pPr>
        <w:spacing w:line="360" w:lineRule="auto"/>
        <w:rPr>
          <w:rFonts w:ascii="Arial" w:hAnsi="Arial" w:cs="Arial"/>
        </w:rPr>
      </w:pPr>
    </w:p>
    <w:p w:rsidR="008D203F" w:rsidRDefault="002A7B83" w:rsidP="00947F0F">
      <w:pPr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„Чрез безплатно предоставяне на нашата добавка на дизайнери и проект</w:t>
      </w:r>
      <w:r w:rsidR="00CB3238">
        <w:rPr>
          <w:rFonts w:ascii="Arial" w:hAnsi="Arial"/>
        </w:rPr>
        <w:t>анти, създаването на чертежите н</w:t>
      </w:r>
      <w:r>
        <w:rPr>
          <w:rFonts w:ascii="Arial" w:hAnsi="Arial"/>
        </w:rPr>
        <w:t xml:space="preserve">а системата е значително опростено. Отнемащото време </w:t>
      </w:r>
      <w:r w:rsidR="006C78B4">
        <w:rPr>
          <w:rFonts w:ascii="Arial" w:hAnsi="Arial"/>
        </w:rPr>
        <w:t>чертане на плана на системата вече може да се направи само с няколко кликвания на мишката. Допълнителен бонус е, че софтуерът автоматично изчислява общите изисквания за хладилен агент за системата и извършва проверка, за да гарантира, че хладилният агент не надвишава максимално допустимите стойности според EN378, без необходимост от допълнителни изчисления!“</w:t>
      </w:r>
    </w:p>
    <w:p w:rsidR="008F1690" w:rsidRDefault="008F1690" w:rsidP="00860119">
      <w:pPr>
        <w:spacing w:line="360" w:lineRule="auto"/>
        <w:rPr>
          <w:rFonts w:ascii="Arial" w:hAnsi="Arial" w:cs="Arial"/>
        </w:rPr>
      </w:pPr>
    </w:p>
    <w:p w:rsidR="00860119" w:rsidRDefault="00860119" w:rsidP="00860119">
      <w:p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За повече информация как работи софтуерът VRVCAD </w:t>
      </w:r>
      <w:hyperlink r:id="rId7">
        <w:r>
          <w:rPr>
            <w:rStyle w:val="Hyperlink"/>
            <w:rFonts w:ascii="Arial" w:hAnsi="Arial"/>
          </w:rPr>
          <w:t>вижте демонстрацията</w:t>
        </w:r>
      </w:hyperlink>
    </w:p>
    <w:p w:rsidR="00341A36" w:rsidRDefault="00341A36" w:rsidP="00860119">
      <w:pPr>
        <w:spacing w:line="360" w:lineRule="auto"/>
      </w:pPr>
    </w:p>
    <w:p w:rsidR="00405E5B" w:rsidRPr="00F057BF" w:rsidRDefault="00033D36" w:rsidP="00860119">
      <w:pPr>
        <w:spacing w:line="360" w:lineRule="auto"/>
        <w:rPr>
          <w:rFonts w:ascii="Arial" w:hAnsi="Arial"/>
          <w:color w:val="FF0000"/>
        </w:rPr>
      </w:pPr>
      <w:hyperlink r:id="rId8">
        <w:r w:rsidR="003C34AB">
          <w:rPr>
            <w:rStyle w:val="Hyperlink"/>
            <w:rFonts w:ascii="Arial" w:hAnsi="Arial"/>
          </w:rPr>
          <w:t xml:space="preserve">Изтеглете безплатния софтуер тук </w:t>
        </w:r>
      </w:hyperlink>
      <w:r w:rsidR="003C34AB">
        <w:rPr>
          <w:rFonts w:ascii="Arial" w:hAnsi="Arial"/>
          <w:color w:val="FF0000"/>
        </w:rPr>
        <w:t>(ако нямате достъп до нашия бизнес портал, можете да си регистрирате акаунт за секунди)</w:t>
      </w:r>
    </w:p>
    <w:p w:rsidR="00F057BF" w:rsidRDefault="00F057BF" w:rsidP="00860119">
      <w:pPr>
        <w:spacing w:line="360" w:lineRule="auto"/>
        <w:rPr>
          <w:rFonts w:ascii="Arial" w:hAnsi="Arial"/>
          <w:color w:val="000000"/>
        </w:rPr>
      </w:pPr>
    </w:p>
    <w:p w:rsidR="00860119" w:rsidRPr="00550C9C" w:rsidRDefault="00860119" w:rsidP="00860119">
      <w:pPr>
        <w:spacing w:line="360" w:lineRule="auto"/>
        <w:rPr>
          <w:rFonts w:ascii="Arial" w:hAnsi="Arial"/>
        </w:rPr>
      </w:pPr>
      <w:r>
        <w:rPr>
          <w:rFonts w:ascii="Arial" w:hAnsi="Arial"/>
          <w:color w:val="000000"/>
        </w:rPr>
        <w:t xml:space="preserve">За повече информация относно Daikin, моля, посетете </w:t>
      </w:r>
      <w:hyperlink r:id="rId9">
        <w:r>
          <w:rPr>
            <w:rStyle w:val="Hyperlink"/>
            <w:rFonts w:ascii="Arial" w:hAnsi="Arial"/>
          </w:rPr>
          <w:t>http://www.daikin.bg/</w:t>
        </w:r>
      </w:hyperlink>
      <w:r>
        <w:t xml:space="preserve"> </w:t>
      </w:r>
      <w:r>
        <w:rPr>
          <w:rFonts w:ascii="Arial" w:hAnsi="Arial"/>
          <w:color w:val="000000"/>
        </w:rPr>
        <w:t>и ни следвайте на @DaikinEurope</w:t>
      </w:r>
    </w:p>
    <w:p w:rsidR="00860119" w:rsidRPr="00550C9C" w:rsidRDefault="00860119" w:rsidP="00860119">
      <w:pPr>
        <w:rPr>
          <w:rFonts w:ascii="Arial" w:hAnsi="Arial"/>
        </w:rPr>
      </w:pPr>
    </w:p>
    <w:p w:rsidR="00860119" w:rsidRPr="00550C9C" w:rsidRDefault="00860119" w:rsidP="00860119">
      <w:pPr>
        <w:rPr>
          <w:rFonts w:ascii="Arial" w:hAnsi="Arial"/>
        </w:rPr>
      </w:pPr>
    </w:p>
    <w:p w:rsidR="00860119" w:rsidRDefault="00860119" w:rsidP="00860119">
      <w:pPr>
        <w:spacing w:line="360" w:lineRule="auto"/>
        <w:jc w:val="center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-КРАЙ-</w:t>
      </w:r>
    </w:p>
    <w:p w:rsidR="008D203F" w:rsidRPr="00D84D9E" w:rsidRDefault="008D203F" w:rsidP="003B698D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hAnsi="Arial"/>
          <w:b/>
        </w:rPr>
        <w:t>За Daikin Europe N.V.</w:t>
      </w:r>
    </w:p>
    <w:p w:rsidR="008D203F" w:rsidRPr="004D699F" w:rsidRDefault="008D203F" w:rsidP="008D203F">
      <w:pPr>
        <w:spacing w:line="360" w:lineRule="auto"/>
        <w:rPr>
          <w:rFonts w:ascii="Arial" w:eastAsia="Times New Roman" w:hAnsi="Arial" w:cs="Arial"/>
          <w:bCs/>
          <w:iCs/>
        </w:rPr>
      </w:pPr>
      <w:r>
        <w:rPr>
          <w:rFonts w:ascii="Arial" w:hAnsi="Arial"/>
        </w:rPr>
        <w:t>Daikin Europe N.V. е изцяло притежавано дъщерно дружество на Daikin Industries Limited и е водещ европейски производител на климатици, системи за отопление и хладилно оборудване, с около 5500 служители в цяла Европа и основни производствени мощности, базирани в Белгия, Чехия, Германия, Италия, Турция и Великобритания.</w:t>
      </w:r>
    </w:p>
    <w:p w:rsidR="008D203F" w:rsidRPr="004D699F" w:rsidRDefault="008D203F" w:rsidP="008D203F">
      <w:pPr>
        <w:spacing w:line="360" w:lineRule="auto"/>
        <w:rPr>
          <w:rFonts w:ascii="Arial" w:eastAsia="Times New Roman" w:hAnsi="Arial" w:cs="Arial"/>
          <w:bCs/>
          <w:iCs/>
        </w:rPr>
      </w:pPr>
    </w:p>
    <w:p w:rsidR="0057155B" w:rsidRDefault="008D203F" w:rsidP="00940F3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В световен мащаб Daikin е известна с новаторския си подход към разработването на продуктите и с ненадминатото качество и гъвкавост на интегрираните си решения. С повече от 90 години опит в </w:t>
      </w:r>
    </w:p>
    <w:p w:rsidR="0057155B" w:rsidRDefault="0057155B" w:rsidP="00940F3F">
      <w:pPr>
        <w:spacing w:line="360" w:lineRule="auto"/>
        <w:rPr>
          <w:rFonts w:ascii="Arial" w:hAnsi="Arial"/>
        </w:rPr>
      </w:pPr>
    </w:p>
    <w:p w:rsidR="0057155B" w:rsidRDefault="0057155B" w:rsidP="00940F3F">
      <w:pPr>
        <w:spacing w:line="360" w:lineRule="auto"/>
        <w:rPr>
          <w:rFonts w:ascii="Arial" w:hAnsi="Arial"/>
        </w:rPr>
      </w:pPr>
    </w:p>
    <w:p w:rsidR="008D203F" w:rsidRPr="00940F3F" w:rsidRDefault="008D203F" w:rsidP="00940F3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/>
        </w:rPr>
        <w:t>проектирането и производството на технологии за отопление и охлаждане, Daikin е пазарен лидер в термопомпените технологии.</w:t>
      </w:r>
    </w:p>
    <w:p w:rsidR="00860119" w:rsidRPr="00550C9C" w:rsidRDefault="00860119" w:rsidP="00860119">
      <w:pPr>
        <w:spacing w:line="360" w:lineRule="auto"/>
        <w:rPr>
          <w:rFonts w:ascii="Arial" w:hAnsi="Arial"/>
          <w:color w:val="000000"/>
        </w:rPr>
      </w:pPr>
    </w:p>
    <w:p w:rsidR="00860119" w:rsidRPr="00550C9C" w:rsidRDefault="00860119" w:rsidP="00860119">
      <w:p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За повече информация се свържете с Anju Sarpal от Shere Marketing на 01372 371 800 или изпратете имейл на </w:t>
      </w:r>
      <w:hyperlink r:id="rId10">
        <w:r>
          <w:rPr>
            <w:rStyle w:val="Hyperlink"/>
            <w:rFonts w:ascii="Arial" w:hAnsi="Arial"/>
          </w:rPr>
          <w:t>anju@sheremarketing.co.uk</w:t>
        </w:r>
      </w:hyperlink>
    </w:p>
    <w:p w:rsidR="009B0D1B" w:rsidRPr="009B0D1B" w:rsidRDefault="009B0D1B" w:rsidP="009B0D1B">
      <w:pPr>
        <w:spacing w:line="360" w:lineRule="auto"/>
        <w:rPr>
          <w:rFonts w:ascii="Arial" w:hAnsi="Arial" w:cs="Arial"/>
          <w:b/>
        </w:rPr>
      </w:pPr>
    </w:p>
    <w:sectPr w:rsidR="009B0D1B" w:rsidRPr="009B0D1B" w:rsidSect="00205410">
      <w:head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069" w:rsidRDefault="00087069" w:rsidP="008D203F">
      <w:r>
        <w:separator/>
      </w:r>
    </w:p>
  </w:endnote>
  <w:endnote w:type="continuationSeparator" w:id="1">
    <w:p w:rsidR="00087069" w:rsidRDefault="00087069" w:rsidP="008D2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069" w:rsidRDefault="00087069" w:rsidP="008D203F">
      <w:r>
        <w:separator/>
      </w:r>
    </w:p>
  </w:footnote>
  <w:footnote w:type="continuationSeparator" w:id="1">
    <w:p w:rsidR="00087069" w:rsidRDefault="00087069" w:rsidP="008D2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03F" w:rsidRDefault="008D203F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257810</wp:posOffset>
          </wp:positionV>
          <wp:extent cx="2059305" cy="405130"/>
          <wp:effectExtent l="0" t="0" r="0" b="0"/>
          <wp:wrapTight wrapText="bothSides">
            <wp:wrapPolygon edited="0">
              <wp:start x="0" y="0"/>
              <wp:lineTo x="0" y="20313"/>
              <wp:lineTo x="21380" y="20313"/>
              <wp:lineTo x="213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10DC"/>
    <w:rsid w:val="00033D36"/>
    <w:rsid w:val="000647F4"/>
    <w:rsid w:val="00087069"/>
    <w:rsid w:val="000A0751"/>
    <w:rsid w:val="000D55C6"/>
    <w:rsid w:val="000F73FA"/>
    <w:rsid w:val="00120CAA"/>
    <w:rsid w:val="00123276"/>
    <w:rsid w:val="0012610B"/>
    <w:rsid w:val="00142147"/>
    <w:rsid w:val="00205410"/>
    <w:rsid w:val="00222977"/>
    <w:rsid w:val="002310DC"/>
    <w:rsid w:val="00276D00"/>
    <w:rsid w:val="002A7B83"/>
    <w:rsid w:val="002E46B7"/>
    <w:rsid w:val="002E5035"/>
    <w:rsid w:val="002F6EB4"/>
    <w:rsid w:val="003114A3"/>
    <w:rsid w:val="00341A36"/>
    <w:rsid w:val="00342ADB"/>
    <w:rsid w:val="00360C2D"/>
    <w:rsid w:val="003B698D"/>
    <w:rsid w:val="003C34AB"/>
    <w:rsid w:val="003F6C07"/>
    <w:rsid w:val="00404466"/>
    <w:rsid w:val="00405E5B"/>
    <w:rsid w:val="004208B7"/>
    <w:rsid w:val="004950F5"/>
    <w:rsid w:val="004C2B34"/>
    <w:rsid w:val="00500A38"/>
    <w:rsid w:val="00556706"/>
    <w:rsid w:val="0057155B"/>
    <w:rsid w:val="00657D21"/>
    <w:rsid w:val="00677234"/>
    <w:rsid w:val="0069443C"/>
    <w:rsid w:val="006C4939"/>
    <w:rsid w:val="006C78B4"/>
    <w:rsid w:val="006E6DA5"/>
    <w:rsid w:val="006F37EC"/>
    <w:rsid w:val="0070458E"/>
    <w:rsid w:val="007251F5"/>
    <w:rsid w:val="00781B29"/>
    <w:rsid w:val="008049DE"/>
    <w:rsid w:val="00842446"/>
    <w:rsid w:val="00847DBD"/>
    <w:rsid w:val="00856DF1"/>
    <w:rsid w:val="00860119"/>
    <w:rsid w:val="00872E76"/>
    <w:rsid w:val="008D203F"/>
    <w:rsid w:val="008E0608"/>
    <w:rsid w:val="008F1690"/>
    <w:rsid w:val="009230D6"/>
    <w:rsid w:val="00940F3F"/>
    <w:rsid w:val="00947F0F"/>
    <w:rsid w:val="009A4C0C"/>
    <w:rsid w:val="009B0D1B"/>
    <w:rsid w:val="009B1BD8"/>
    <w:rsid w:val="009B5056"/>
    <w:rsid w:val="00A41B89"/>
    <w:rsid w:val="00A741D2"/>
    <w:rsid w:val="00A91751"/>
    <w:rsid w:val="00AB0660"/>
    <w:rsid w:val="00AB3047"/>
    <w:rsid w:val="00AC36B8"/>
    <w:rsid w:val="00B57B2D"/>
    <w:rsid w:val="00BA6F6C"/>
    <w:rsid w:val="00BD47AF"/>
    <w:rsid w:val="00BE4F01"/>
    <w:rsid w:val="00C752B5"/>
    <w:rsid w:val="00CA41A3"/>
    <w:rsid w:val="00CB3238"/>
    <w:rsid w:val="00CC0C8D"/>
    <w:rsid w:val="00D361DB"/>
    <w:rsid w:val="00D50AA4"/>
    <w:rsid w:val="00D84D9E"/>
    <w:rsid w:val="00D92408"/>
    <w:rsid w:val="00DB2E17"/>
    <w:rsid w:val="00E033BB"/>
    <w:rsid w:val="00E048B4"/>
    <w:rsid w:val="00E178D3"/>
    <w:rsid w:val="00E4591B"/>
    <w:rsid w:val="00E72A36"/>
    <w:rsid w:val="00E73BDC"/>
    <w:rsid w:val="00ED7EF1"/>
    <w:rsid w:val="00EF2DDE"/>
    <w:rsid w:val="00F057BF"/>
    <w:rsid w:val="00F11B3E"/>
    <w:rsid w:val="00F26304"/>
    <w:rsid w:val="00F31777"/>
    <w:rsid w:val="00F32F8F"/>
    <w:rsid w:val="00F36D06"/>
    <w:rsid w:val="00F4769D"/>
    <w:rsid w:val="00F73B2C"/>
    <w:rsid w:val="00F9375C"/>
    <w:rsid w:val="00FD4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bg-BG" w:eastAsia="bg-BG" w:bidi="bg-BG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E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1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4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03F"/>
  </w:style>
  <w:style w:type="paragraph" w:styleId="Footer">
    <w:name w:val="footer"/>
    <w:basedOn w:val="Normal"/>
    <w:link w:val="Foot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03F"/>
  </w:style>
  <w:style w:type="character" w:customStyle="1" w:styleId="Heading2Char">
    <w:name w:val="Heading 2 Char"/>
    <w:basedOn w:val="DefaultParagraphFont"/>
    <w:link w:val="Heading2"/>
    <w:uiPriority w:val="9"/>
    <w:rsid w:val="00872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unhideWhenUsed/>
    <w:rsid w:val="00872E76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E76"/>
    <w:rPr>
      <w:sz w:val="20"/>
      <w:szCs w:val="20"/>
      <w:lang w:val="bg-BG" w:eastAsia="bg-BG"/>
    </w:rPr>
  </w:style>
  <w:style w:type="paragraph" w:styleId="NormalWeb">
    <w:name w:val="Normal (Web)"/>
    <w:basedOn w:val="Normal"/>
    <w:uiPriority w:val="99"/>
    <w:semiHidden/>
    <w:unhideWhenUsed/>
    <w:rsid w:val="00D84D9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A4C0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C0C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C0C"/>
    <w:rPr>
      <w:b/>
      <w:bCs/>
      <w:sz w:val="20"/>
      <w:szCs w:val="20"/>
      <w:lang w:val="bg-BG"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BE4F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6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E7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011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4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03F"/>
  </w:style>
  <w:style w:type="paragraph" w:styleId="Footer">
    <w:name w:val="footer"/>
    <w:basedOn w:val="Normal"/>
    <w:link w:val="FooterChar"/>
    <w:uiPriority w:val="99"/>
    <w:unhideWhenUsed/>
    <w:rsid w:val="008D20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03F"/>
  </w:style>
  <w:style w:type="character" w:customStyle="1" w:styleId="Heading2Char">
    <w:name w:val="Heading 2 Char"/>
    <w:basedOn w:val="DefaultParagraphFont"/>
    <w:link w:val="Heading2"/>
    <w:uiPriority w:val="9"/>
    <w:rsid w:val="00872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paragraph" w:styleId="CommentText">
    <w:name w:val="annotation text"/>
    <w:basedOn w:val="Normal"/>
    <w:link w:val="CommentTextChar"/>
    <w:uiPriority w:val="99"/>
    <w:unhideWhenUsed/>
    <w:rsid w:val="00872E76"/>
    <w:pPr>
      <w:spacing w:after="200"/>
    </w:pPr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E76"/>
    <w:rPr>
      <w:sz w:val="20"/>
      <w:szCs w:val="20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D84D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A4C0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C0C"/>
    <w:pPr>
      <w:spacing w:after="0"/>
    </w:pPr>
    <w:rPr>
      <w:b/>
      <w:bCs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C0C"/>
    <w:rPr>
      <w:b/>
      <w:bCs/>
      <w:sz w:val="20"/>
      <w:szCs w:val="20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BE4F0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daikin.eu/denv/en_US/home/applications/software-finder/vrvca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PfP330bCM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nju@sheremarketing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ikin.bg/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F2B86-487B-453C-9812-9691E662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2016-04-11T18:42:00Z</dcterms:created>
  <dcterms:modified xsi:type="dcterms:W3CDTF">2016-04-12T06:34:00Z</dcterms:modified>
</cp:coreProperties>
</file>